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2E3E" w14:textId="77777777" w:rsidR="007B3291" w:rsidRDefault="005E5269">
      <w:pPr>
        <w:pStyle w:val="Title"/>
      </w:pPr>
      <w:r>
        <w:t>STA-21</w:t>
      </w:r>
      <w:r>
        <w:rPr>
          <w:spacing w:val="-6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rPr>
          <w:spacing w:val="-4"/>
        </w:rPr>
        <w:t>List</w:t>
      </w:r>
    </w:p>
    <w:p w14:paraId="13F0EB39" w14:textId="77777777" w:rsidR="007B3291" w:rsidRDefault="005E5269">
      <w:pPr>
        <w:spacing w:line="229" w:lineRule="exact"/>
        <w:ind w:left="1919"/>
        <w:rPr>
          <w:sz w:val="20"/>
        </w:rPr>
      </w:pPr>
      <w:r>
        <w:rPr>
          <w:color w:val="FF0000"/>
          <w:sz w:val="20"/>
        </w:rPr>
        <w:t>Application/Package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should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be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assembled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as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listed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below</w:t>
      </w:r>
      <w:r>
        <w:rPr>
          <w:color w:val="FF0000"/>
          <w:spacing w:val="-12"/>
          <w:sz w:val="20"/>
        </w:rPr>
        <w:t xml:space="preserve"> </w:t>
      </w:r>
      <w:r>
        <w:rPr>
          <w:color w:val="FF0000"/>
          <w:sz w:val="20"/>
        </w:rPr>
        <w:t>before</w:t>
      </w:r>
      <w:r>
        <w:rPr>
          <w:color w:val="FF0000"/>
          <w:spacing w:val="-7"/>
          <w:sz w:val="20"/>
        </w:rPr>
        <w:t xml:space="preserve"> </w:t>
      </w:r>
      <w:r>
        <w:rPr>
          <w:color w:val="FF0000"/>
          <w:sz w:val="20"/>
        </w:rPr>
        <w:t>command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submits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it</w:t>
      </w:r>
      <w:r>
        <w:rPr>
          <w:color w:val="FF0000"/>
          <w:spacing w:val="-7"/>
          <w:sz w:val="20"/>
        </w:rPr>
        <w:t xml:space="preserve"> </w:t>
      </w:r>
      <w:r>
        <w:rPr>
          <w:color w:val="FF0000"/>
          <w:sz w:val="20"/>
        </w:rPr>
        <w:t>to</w:t>
      </w:r>
      <w:r>
        <w:rPr>
          <w:color w:val="FF0000"/>
          <w:spacing w:val="-7"/>
          <w:sz w:val="20"/>
        </w:rPr>
        <w:t xml:space="preserve"> </w:t>
      </w:r>
      <w:r>
        <w:rPr>
          <w:color w:val="FF0000"/>
          <w:sz w:val="20"/>
        </w:rPr>
        <w:t>NSTC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(N92/STA-</w:t>
      </w:r>
      <w:r>
        <w:rPr>
          <w:color w:val="FF0000"/>
          <w:spacing w:val="-5"/>
          <w:sz w:val="20"/>
        </w:rPr>
        <w:t>21)</w:t>
      </w:r>
    </w:p>
    <w:p w14:paraId="1C7CB65C" w14:textId="77777777" w:rsidR="007B3291" w:rsidRDefault="007B3291">
      <w:pPr>
        <w:pStyle w:val="BodyText"/>
        <w:spacing w:before="213"/>
        <w:ind w:left="0" w:firstLine="0"/>
      </w:pPr>
    </w:p>
    <w:p w14:paraId="776CBA4A" w14:textId="77777777" w:rsidR="007B3291" w:rsidRDefault="005E5269">
      <w:pPr>
        <w:pStyle w:val="Heading1"/>
      </w:pPr>
      <w:r>
        <w:t>PART</w:t>
      </w:r>
      <w:r>
        <w:rPr>
          <w:spacing w:val="-7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(Completed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Command)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applicant.</w:t>
      </w:r>
      <w:r>
        <w:rPr>
          <w:spacing w:val="49"/>
        </w:rPr>
        <w:t xml:space="preserve"> </w:t>
      </w:r>
      <w:r>
        <w:t>Command</w:t>
      </w:r>
      <w:r>
        <w:rPr>
          <w:spacing w:val="-6"/>
        </w:rPr>
        <w:t xml:space="preserve"> </w:t>
      </w:r>
      <w:r>
        <w:t>sends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rPr>
          <w:spacing w:val="-2"/>
        </w:rPr>
        <w:t>package.</w:t>
      </w:r>
    </w:p>
    <w:p w14:paraId="2133A50B" w14:textId="77777777" w:rsidR="007B3291" w:rsidRDefault="005E5269">
      <w:pPr>
        <w:pStyle w:val="ListParagraph"/>
        <w:numPr>
          <w:ilvl w:val="0"/>
          <w:numId w:val="1"/>
        </w:numPr>
        <w:tabs>
          <w:tab w:val="left" w:pos="1839"/>
          <w:tab w:val="left" w:pos="2391"/>
        </w:tabs>
        <w:spacing w:before="250"/>
        <w:ind w:left="1839" w:hanging="360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Commanding Officer’s Endorsement (Signed and Dated)</w:t>
      </w:r>
    </w:p>
    <w:p w14:paraId="554F49B9" w14:textId="77777777" w:rsidR="007B3291" w:rsidRDefault="005E5269">
      <w:pPr>
        <w:pStyle w:val="ListParagraph"/>
        <w:numPr>
          <w:ilvl w:val="0"/>
          <w:numId w:val="1"/>
        </w:numPr>
        <w:tabs>
          <w:tab w:val="left" w:pos="1840"/>
          <w:tab w:val="left" w:pos="2392"/>
        </w:tabs>
        <w:spacing w:before="126"/>
        <w:ind w:hanging="360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Commanding Officer’s Recommendation Form (Signed and Dated)</w:t>
      </w:r>
    </w:p>
    <w:p w14:paraId="5DCC16EC" w14:textId="77777777" w:rsidR="007B3291" w:rsidRDefault="005E5269">
      <w:pPr>
        <w:pStyle w:val="ListParagraph"/>
        <w:numPr>
          <w:ilvl w:val="0"/>
          <w:numId w:val="1"/>
        </w:numPr>
        <w:tabs>
          <w:tab w:val="left" w:pos="1840"/>
          <w:tab w:val="left" w:pos="2392"/>
        </w:tabs>
        <w:spacing w:before="125" w:line="352" w:lineRule="auto"/>
        <w:ind w:right="772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Appraisal</w:t>
      </w:r>
      <w:r>
        <w:rPr>
          <w:spacing w:val="-4"/>
        </w:rPr>
        <w:t xml:space="preserve"> </w:t>
      </w:r>
      <w:r>
        <w:t>Sheets</w:t>
      </w:r>
      <w:r>
        <w:rPr>
          <w:spacing w:val="40"/>
        </w:rPr>
        <w:t xml:space="preserve"> </w:t>
      </w:r>
      <w:r>
        <w:t>(Internal</w:t>
      </w:r>
      <w:r>
        <w:rPr>
          <w:spacing w:val="-1"/>
        </w:rPr>
        <w:t xml:space="preserve"> </w:t>
      </w:r>
      <w:r>
        <w:t>Board)</w:t>
      </w:r>
      <w:r>
        <w:rPr>
          <w:spacing w:val="-1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URL</w:t>
      </w:r>
      <w:r>
        <w:rPr>
          <w:spacing w:val="-3"/>
        </w:rPr>
        <w:t xml:space="preserve"> </w:t>
      </w:r>
      <w:r>
        <w:t>Officers</w:t>
      </w:r>
      <w:r>
        <w:rPr>
          <w:spacing w:val="-4"/>
        </w:rPr>
        <w:t xml:space="preserve"> </w:t>
      </w:r>
      <w:r>
        <w:t>03</w:t>
      </w:r>
      <w:r>
        <w:rPr>
          <w:spacing w:val="-2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above)</w:t>
      </w:r>
      <w:r>
        <w:rPr>
          <w:spacing w:val="40"/>
        </w:rPr>
        <w:t xml:space="preserve"> </w:t>
      </w:r>
      <w:r>
        <w:t>(Name Signed/ Printed with Grade/Designator/Billet Title/Branch of Service)</w:t>
      </w:r>
    </w:p>
    <w:p w14:paraId="15B9E5B4" w14:textId="77777777" w:rsidR="007B3291" w:rsidRDefault="005E5269">
      <w:pPr>
        <w:pStyle w:val="BodyText"/>
        <w:spacing w:before="27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AE5DEB" wp14:editId="0655D292">
                <wp:simplePos x="0" y="0"/>
                <wp:positionH relativeFrom="page">
                  <wp:posOffset>914960</wp:posOffset>
                </wp:positionH>
                <wp:positionV relativeFrom="paragraph">
                  <wp:posOffset>178617</wp:posOffset>
                </wp:positionV>
                <wp:extent cx="57219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985">
                              <a:moveTo>
                                <a:pt x="0" y="0"/>
                              </a:moveTo>
                              <a:lnTo>
                                <a:pt x="5721496" y="0"/>
                              </a:lnTo>
                            </a:path>
                          </a:pathLst>
                        </a:custGeom>
                        <a:ln w="1037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9EF9F" id="Graphic 1" o:spid="_x0000_s1026" style="position:absolute;margin-left:72.05pt;margin-top:14.05pt;width:450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1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" path="m,l5721496,e" filled="f" strokeweight=".2881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17ADF04D" w14:textId="77777777" w:rsidR="007B3291" w:rsidRDefault="005E5269">
      <w:pPr>
        <w:pStyle w:val="Heading1"/>
        <w:spacing w:before="220"/>
      </w:pPr>
      <w:r>
        <w:t>Part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(Completed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applicant).</w:t>
      </w:r>
      <w:r>
        <w:rPr>
          <w:spacing w:val="49"/>
        </w:rPr>
        <w:t xml:space="preserve"> </w:t>
      </w:r>
      <w:r>
        <w:t>Turned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command</w:t>
      </w:r>
      <w:r>
        <w:rPr>
          <w:spacing w:val="-4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completed:</w:t>
      </w:r>
    </w:p>
    <w:p w14:paraId="06E87F83" w14:textId="77777777" w:rsidR="007B3291" w:rsidRDefault="005E5269">
      <w:pPr>
        <w:pStyle w:val="BodyText"/>
        <w:spacing w:before="121"/>
        <w:ind w:left="1120" w:firstLine="0"/>
      </w:pPr>
      <w:r>
        <w:rPr>
          <w:color w:val="FF0000"/>
        </w:rPr>
        <w:t>All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copied/printed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official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documents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certified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true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copies.</w:t>
      </w:r>
      <w:r>
        <w:rPr>
          <w:color w:val="FF0000"/>
          <w:spacing w:val="49"/>
        </w:rPr>
        <w:t xml:space="preserve"> </w:t>
      </w:r>
      <w:r>
        <w:rPr>
          <w:color w:val="FF0000"/>
        </w:rPr>
        <w:t>See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website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instructions.</w:t>
      </w:r>
    </w:p>
    <w:p w14:paraId="20706749" w14:textId="77777777" w:rsidR="007B3291" w:rsidRDefault="005E5269">
      <w:pPr>
        <w:pStyle w:val="ListParagraph"/>
        <w:numPr>
          <w:ilvl w:val="0"/>
          <w:numId w:val="1"/>
        </w:numPr>
        <w:tabs>
          <w:tab w:val="left" w:pos="1841"/>
          <w:tab w:val="left" w:pos="2393"/>
        </w:tabs>
        <w:spacing w:before="130"/>
        <w:ind w:left="1841" w:hanging="360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Applicant’s Cover Letter (Signed and Dated)</w:t>
      </w:r>
    </w:p>
    <w:p w14:paraId="133712D2" w14:textId="77777777" w:rsidR="007B3291" w:rsidRDefault="005E5269">
      <w:pPr>
        <w:pStyle w:val="ListParagraph"/>
        <w:numPr>
          <w:ilvl w:val="0"/>
          <w:numId w:val="1"/>
        </w:numPr>
        <w:tabs>
          <w:tab w:val="left" w:pos="1841"/>
          <w:tab w:val="left" w:pos="2393"/>
        </w:tabs>
        <w:spacing w:before="124"/>
        <w:ind w:left="1841" w:hanging="360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Online Application Completed on Web Site</w:t>
      </w:r>
    </w:p>
    <w:p w14:paraId="42D9B7B7" w14:textId="77777777" w:rsidR="007B3291" w:rsidRDefault="005E5269">
      <w:pPr>
        <w:pStyle w:val="ListParagraph"/>
        <w:numPr>
          <w:ilvl w:val="0"/>
          <w:numId w:val="1"/>
        </w:numPr>
        <w:tabs>
          <w:tab w:val="left" w:pos="1841"/>
          <w:tab w:val="left" w:pos="2393"/>
        </w:tabs>
        <w:spacing w:before="126"/>
        <w:ind w:left="1841" w:hanging="360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Applicant’s Personal Statement (Signed and Dated)</w:t>
      </w:r>
    </w:p>
    <w:p w14:paraId="3569AE83" w14:textId="77777777" w:rsidR="007B3291" w:rsidRDefault="005E5269">
      <w:pPr>
        <w:pStyle w:val="ListParagraph"/>
        <w:numPr>
          <w:ilvl w:val="0"/>
          <w:numId w:val="1"/>
        </w:numPr>
        <w:tabs>
          <w:tab w:val="left" w:pos="1841"/>
          <w:tab w:val="left" w:pos="2393"/>
        </w:tabs>
        <w:spacing w:before="127"/>
        <w:ind w:left="1841" w:hanging="360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Last (5) Evaluations, if applicable.</w:t>
      </w:r>
      <w:r>
        <w:rPr>
          <w:spacing w:val="40"/>
        </w:rPr>
        <w:t xml:space="preserve"> </w:t>
      </w:r>
      <w:r>
        <w:t>(No missing time)</w:t>
      </w:r>
    </w:p>
    <w:p w14:paraId="3258B8EC" w14:textId="77777777" w:rsidR="007B3291" w:rsidRDefault="005E5269">
      <w:pPr>
        <w:pStyle w:val="ListParagraph"/>
        <w:numPr>
          <w:ilvl w:val="0"/>
          <w:numId w:val="1"/>
        </w:numPr>
        <w:tabs>
          <w:tab w:val="left" w:pos="1841"/>
          <w:tab w:val="left" w:pos="2393"/>
        </w:tabs>
        <w:spacing w:before="124" w:line="352" w:lineRule="auto"/>
        <w:ind w:left="1841" w:right="1199" w:hanging="360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SAT/ACT Scores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years.</w:t>
      </w:r>
      <w:r>
        <w:rPr>
          <w:spacing w:val="40"/>
        </w:rPr>
        <w:t xml:space="preserve"> </w:t>
      </w:r>
      <w:r>
        <w:t>Minimums</w:t>
      </w:r>
      <w:r>
        <w:rPr>
          <w:spacing w:val="-2"/>
        </w:rPr>
        <w:t xml:space="preserve"> </w:t>
      </w:r>
      <w:r>
        <w:t>500/500</w:t>
      </w:r>
      <w:r>
        <w:rPr>
          <w:spacing w:val="-2"/>
        </w:rPr>
        <w:t xml:space="preserve"> </w:t>
      </w:r>
      <w:r>
        <w:t>(Critical Reading/Math).</w:t>
      </w:r>
      <w:r>
        <w:rPr>
          <w:spacing w:val="40"/>
        </w:rPr>
        <w:t xml:space="preserve"> </w:t>
      </w:r>
      <w:r>
        <w:t>SAT/ACT scores not required for Nuclear applicants</w:t>
      </w:r>
    </w:p>
    <w:p w14:paraId="10BB0DB4" w14:textId="77777777" w:rsidR="007B3291" w:rsidRDefault="005E5269">
      <w:pPr>
        <w:pStyle w:val="ListParagraph"/>
        <w:numPr>
          <w:ilvl w:val="0"/>
          <w:numId w:val="1"/>
        </w:numPr>
        <w:tabs>
          <w:tab w:val="left" w:pos="1841"/>
          <w:tab w:val="left" w:pos="2393"/>
        </w:tabs>
        <w:ind w:left="1841" w:hanging="360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ASTB Scores (Pilot/NFO Option only)</w:t>
      </w:r>
    </w:p>
    <w:p w14:paraId="73096F4E" w14:textId="77777777" w:rsidR="007B3291" w:rsidRDefault="005E5269">
      <w:pPr>
        <w:pStyle w:val="ListParagraph"/>
        <w:numPr>
          <w:ilvl w:val="0"/>
          <w:numId w:val="1"/>
        </w:numPr>
        <w:tabs>
          <w:tab w:val="left" w:pos="1841"/>
          <w:tab w:val="left" w:pos="2393"/>
        </w:tabs>
        <w:spacing w:before="126"/>
        <w:ind w:left="1841" w:hanging="360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High School Transcript (GED, if applicable).</w:t>
      </w:r>
    </w:p>
    <w:p w14:paraId="4BFFF706" w14:textId="77777777" w:rsidR="007B3291" w:rsidRDefault="005E5269">
      <w:pPr>
        <w:pStyle w:val="ListParagraph"/>
        <w:numPr>
          <w:ilvl w:val="0"/>
          <w:numId w:val="1"/>
        </w:numPr>
        <w:tabs>
          <w:tab w:val="left" w:pos="1841"/>
          <w:tab w:val="left" w:pos="2393"/>
        </w:tabs>
        <w:spacing w:before="124"/>
        <w:ind w:left="1841" w:hanging="360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College Transcripts.</w:t>
      </w:r>
    </w:p>
    <w:p w14:paraId="35B48C67" w14:textId="77777777" w:rsidR="007B3291" w:rsidRDefault="005E5269">
      <w:pPr>
        <w:pStyle w:val="ListParagraph"/>
        <w:numPr>
          <w:ilvl w:val="0"/>
          <w:numId w:val="1"/>
        </w:numPr>
        <w:tabs>
          <w:tab w:val="left" w:pos="1842"/>
          <w:tab w:val="left" w:pos="2393"/>
        </w:tabs>
        <w:spacing w:before="127" w:line="352" w:lineRule="auto"/>
        <w:ind w:left="1842" w:right="1541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Documents:</w:t>
      </w:r>
      <w:r>
        <w:rPr>
          <w:spacing w:val="40"/>
        </w:rPr>
        <w:t xml:space="preserve"> </w:t>
      </w:r>
      <w:r>
        <w:t>(Certificates,</w:t>
      </w:r>
      <w:r>
        <w:rPr>
          <w:spacing w:val="-2"/>
        </w:rPr>
        <w:t xml:space="preserve"> </w:t>
      </w:r>
      <w:r>
        <w:t>Flag</w:t>
      </w:r>
      <w:r>
        <w:rPr>
          <w:spacing w:val="-5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Commendation,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is required for all awards and special qualifications).</w:t>
      </w:r>
    </w:p>
    <w:p w14:paraId="6A7B227B" w14:textId="77777777" w:rsidR="007B3291" w:rsidRDefault="005E5269">
      <w:pPr>
        <w:pStyle w:val="ListParagraph"/>
        <w:numPr>
          <w:ilvl w:val="0"/>
          <w:numId w:val="1"/>
        </w:numPr>
        <w:tabs>
          <w:tab w:val="left" w:pos="1842"/>
          <w:tab w:val="left" w:pos="2394"/>
        </w:tabs>
        <w:spacing w:line="352" w:lineRule="auto"/>
        <w:ind w:left="1842" w:right="1320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PFA</w:t>
      </w:r>
      <w:r>
        <w:rPr>
          <w:spacing w:val="-3"/>
        </w:rPr>
        <w:t xml:space="preserve"> </w:t>
      </w:r>
      <w:r>
        <w:t>cycles</w:t>
      </w:r>
      <w:r>
        <w:rPr>
          <w:spacing w:val="-4"/>
        </w:rPr>
        <w:t xml:space="preserve"> </w:t>
      </w:r>
      <w:r>
        <w:t>printed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PRIMS</w:t>
      </w:r>
      <w:r>
        <w:rPr>
          <w:spacing w:val="-3"/>
        </w:rPr>
        <w:t xml:space="preserve"> </w:t>
      </w:r>
      <w:r>
        <w:t>Report/PFA</w:t>
      </w:r>
      <w:r>
        <w:rPr>
          <w:spacing w:val="-3"/>
        </w:rPr>
        <w:t xml:space="preserve"> </w:t>
      </w:r>
      <w:r>
        <w:t>memo.</w:t>
      </w:r>
      <w:r>
        <w:rPr>
          <w:spacing w:val="-2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GOOD LOW or better unless waived</w:t>
      </w:r>
    </w:p>
    <w:p w14:paraId="14B25B8F" w14:textId="0D08E289" w:rsidR="00565FB4" w:rsidRDefault="00565FB4">
      <w:pPr>
        <w:pStyle w:val="ListParagraph"/>
        <w:numPr>
          <w:ilvl w:val="0"/>
          <w:numId w:val="1"/>
        </w:numPr>
        <w:tabs>
          <w:tab w:val="left" w:pos="1842"/>
          <w:tab w:val="left" w:pos="2394"/>
        </w:tabs>
        <w:spacing w:line="352" w:lineRule="auto"/>
        <w:ind w:left="1842" w:right="1320"/>
      </w:pPr>
      <w:r>
        <w:t>____</w:t>
      </w:r>
      <w:r w:rsidR="007D5BA2">
        <w:t xml:space="preserve">_ </w:t>
      </w:r>
      <w:r w:rsidR="00345A42">
        <w:t xml:space="preserve">  </w:t>
      </w:r>
      <w:r w:rsidR="007D5BA2">
        <w:t>Intel</w:t>
      </w:r>
      <w:r w:rsidR="007D5BA2">
        <w:rPr>
          <w:sz w:val="23"/>
          <w:szCs w:val="23"/>
        </w:rPr>
        <w:t>, CW, and Oceanography selectees must have current TS/SCI clearance or provide proof that TS/SCI clearance has been requested.</w:t>
      </w:r>
    </w:p>
    <w:p w14:paraId="10E6CB70" w14:textId="77777777" w:rsidR="007B3291" w:rsidRDefault="005E5269">
      <w:pPr>
        <w:pStyle w:val="ListParagraph"/>
        <w:numPr>
          <w:ilvl w:val="0"/>
          <w:numId w:val="1"/>
        </w:numPr>
        <w:tabs>
          <w:tab w:val="left" w:pos="1842"/>
          <w:tab w:val="left" w:pos="2394"/>
        </w:tabs>
        <w:ind w:left="1842" w:hanging="360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Approved NAVPERS 1306/7 as required by NAVADMIN 073/13 (Nuclear personnel only.)</w:t>
      </w:r>
    </w:p>
    <w:p w14:paraId="011739BE" w14:textId="77777777" w:rsidR="007B3291" w:rsidRDefault="005E5269">
      <w:pPr>
        <w:pStyle w:val="ListParagraph"/>
        <w:numPr>
          <w:ilvl w:val="0"/>
          <w:numId w:val="1"/>
        </w:numPr>
        <w:tabs>
          <w:tab w:val="left" w:pos="1842"/>
          <w:tab w:val="left" w:pos="2394"/>
        </w:tabs>
        <w:spacing w:before="124"/>
        <w:ind w:left="1842" w:hanging="360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 xml:space="preserve">Page 13 Statement of Understanding for </w:t>
      </w:r>
      <w:r>
        <w:rPr>
          <w:b/>
        </w:rPr>
        <w:t xml:space="preserve">each OPTION </w:t>
      </w:r>
      <w:r>
        <w:t>applied for</w:t>
      </w:r>
    </w:p>
    <w:p w14:paraId="730EEE62" w14:textId="77777777" w:rsidR="007B3291" w:rsidRDefault="007B3291">
      <w:pPr>
        <w:pStyle w:val="BodyText"/>
        <w:spacing w:before="0"/>
        <w:ind w:left="0" w:firstLine="0"/>
      </w:pPr>
    </w:p>
    <w:p w14:paraId="7ECE4B1A" w14:textId="77777777" w:rsidR="007B3291" w:rsidRDefault="007B3291">
      <w:pPr>
        <w:pStyle w:val="BodyText"/>
        <w:spacing w:before="157"/>
        <w:ind w:left="0" w:firstLine="0"/>
      </w:pPr>
    </w:p>
    <w:p w14:paraId="4B24320F" w14:textId="77777777" w:rsidR="007B3291" w:rsidRDefault="005E5269">
      <w:pPr>
        <w:pStyle w:val="Heading1"/>
      </w:pPr>
      <w:r>
        <w:rPr>
          <w:spacing w:val="-2"/>
        </w:rPr>
        <w:t>Instructions:</w:t>
      </w:r>
    </w:p>
    <w:p w14:paraId="46A14EFA" w14:textId="77777777" w:rsidR="007B3291" w:rsidRDefault="005E5269">
      <w:pPr>
        <w:spacing w:before="132" w:line="360" w:lineRule="auto"/>
        <w:ind w:left="112" w:right="104"/>
        <w:jc w:val="both"/>
        <w:rPr>
          <w:rFonts w:ascii="Calibri"/>
          <w:sz w:val="20"/>
        </w:rPr>
      </w:pPr>
      <w:r>
        <w:rPr>
          <w:rFonts w:ascii="Calibri"/>
          <w:sz w:val="20"/>
        </w:rPr>
        <w:t>Once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command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has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completed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Part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selection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package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highly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recommended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command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make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 copy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entire selection package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prior to mailing.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z w:val="20"/>
        </w:rPr>
        <w:t xml:space="preserve">It </w:t>
      </w:r>
      <w:r>
        <w:rPr>
          <w:rFonts w:ascii="Calibri"/>
          <w:b/>
          <w:sz w:val="20"/>
        </w:rPr>
        <w:t xml:space="preserve">does not </w:t>
      </w:r>
      <w:r>
        <w:rPr>
          <w:rFonts w:ascii="Calibri"/>
          <w:sz w:val="20"/>
        </w:rPr>
        <w:t>go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back to the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member to be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mailed.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z w:val="20"/>
        </w:rPr>
        <w:t>The selection package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to remain in the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custody of the command.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z w:val="20"/>
        </w:rPr>
        <w:t xml:space="preserve">The command submits the package through DOD safe to </w:t>
      </w:r>
      <w:hyperlink r:id="rId5">
        <w:r>
          <w:rPr>
            <w:rFonts w:ascii="Calibri"/>
            <w:color w:val="0000FF"/>
            <w:sz w:val="20"/>
            <w:u w:val="single" w:color="0000FF"/>
          </w:rPr>
          <w:t>GRLK_STA21@US.NAVY.</w:t>
        </w:r>
      </w:hyperlink>
      <w:r>
        <w:rPr>
          <w:rFonts w:ascii="Calibri"/>
          <w:color w:val="0000FF"/>
          <w:sz w:val="20"/>
          <w:u w:val="single" w:color="0000FF"/>
        </w:rPr>
        <w:t>MIL</w:t>
      </w:r>
      <w:r>
        <w:rPr>
          <w:rFonts w:ascii="Calibri"/>
          <w:color w:val="0000FF"/>
          <w:sz w:val="20"/>
        </w:rPr>
        <w:t xml:space="preserve"> </w:t>
      </w:r>
      <w:r>
        <w:rPr>
          <w:rFonts w:ascii="Calibri"/>
          <w:sz w:val="20"/>
        </w:rPr>
        <w:t>or mail to:</w:t>
      </w:r>
    </w:p>
    <w:p w14:paraId="355FAB61" w14:textId="77777777" w:rsidR="007B3291" w:rsidRDefault="007B3291">
      <w:pPr>
        <w:pStyle w:val="BodyText"/>
        <w:spacing w:before="31"/>
        <w:ind w:left="0" w:firstLine="0"/>
        <w:rPr>
          <w:rFonts w:ascii="Calibri"/>
          <w:sz w:val="20"/>
        </w:rPr>
      </w:pPr>
    </w:p>
    <w:p w14:paraId="323E8AEC" w14:textId="77777777" w:rsidR="007B3291" w:rsidRDefault="005E5269">
      <w:pPr>
        <w:spacing w:line="242" w:lineRule="auto"/>
        <w:ind w:left="1120" w:right="5707"/>
        <w:rPr>
          <w:b/>
          <w:sz w:val="20"/>
        </w:rPr>
      </w:pPr>
      <w:r>
        <w:rPr>
          <w:b/>
          <w:color w:val="333333"/>
          <w:sz w:val="20"/>
        </w:rPr>
        <w:t>Naval</w:t>
      </w:r>
      <w:r>
        <w:rPr>
          <w:b/>
          <w:color w:val="333333"/>
          <w:spacing w:val="-10"/>
          <w:sz w:val="20"/>
        </w:rPr>
        <w:t xml:space="preserve"> </w:t>
      </w:r>
      <w:r>
        <w:rPr>
          <w:b/>
          <w:color w:val="333333"/>
          <w:sz w:val="20"/>
        </w:rPr>
        <w:t>Service</w:t>
      </w:r>
      <w:r>
        <w:rPr>
          <w:b/>
          <w:color w:val="333333"/>
          <w:spacing w:val="-10"/>
          <w:sz w:val="20"/>
        </w:rPr>
        <w:t xml:space="preserve"> </w:t>
      </w:r>
      <w:r>
        <w:rPr>
          <w:b/>
          <w:color w:val="333333"/>
          <w:sz w:val="20"/>
        </w:rPr>
        <w:t>Training</w:t>
      </w:r>
      <w:r>
        <w:rPr>
          <w:b/>
          <w:color w:val="333333"/>
          <w:spacing w:val="-9"/>
          <w:sz w:val="20"/>
        </w:rPr>
        <w:t xml:space="preserve"> </w:t>
      </w:r>
      <w:r>
        <w:rPr>
          <w:b/>
          <w:color w:val="333333"/>
          <w:sz w:val="20"/>
        </w:rPr>
        <w:t>Command</w:t>
      </w:r>
      <w:r>
        <w:rPr>
          <w:b/>
          <w:color w:val="333333"/>
          <w:spacing w:val="-10"/>
          <w:sz w:val="20"/>
        </w:rPr>
        <w:t xml:space="preserve"> </w:t>
      </w:r>
      <w:r>
        <w:rPr>
          <w:b/>
          <w:color w:val="333333"/>
          <w:sz w:val="20"/>
        </w:rPr>
        <w:t>(N92/STA-21) 320A Dewey Avenue</w:t>
      </w:r>
    </w:p>
    <w:p w14:paraId="24643BAE" w14:textId="77777777" w:rsidR="007B3291" w:rsidRDefault="005E5269">
      <w:pPr>
        <w:spacing w:line="228" w:lineRule="exact"/>
        <w:ind w:left="1120"/>
        <w:rPr>
          <w:b/>
          <w:sz w:val="20"/>
        </w:rPr>
      </w:pPr>
      <w:r>
        <w:rPr>
          <w:b/>
          <w:color w:val="333333"/>
          <w:sz w:val="20"/>
        </w:rPr>
        <w:t>Bldg.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3,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RM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pacing w:val="-5"/>
          <w:sz w:val="20"/>
        </w:rPr>
        <w:t>106</w:t>
      </w:r>
    </w:p>
    <w:p w14:paraId="345241AD" w14:textId="77777777" w:rsidR="007B3291" w:rsidRDefault="005E5269">
      <w:pPr>
        <w:spacing w:line="229" w:lineRule="exact"/>
        <w:ind w:left="1120"/>
        <w:rPr>
          <w:b/>
          <w:sz w:val="20"/>
        </w:rPr>
      </w:pPr>
      <w:r>
        <w:rPr>
          <w:b/>
          <w:color w:val="333333"/>
          <w:sz w:val="20"/>
        </w:rPr>
        <w:t>Great</w:t>
      </w:r>
      <w:r>
        <w:rPr>
          <w:b/>
          <w:color w:val="333333"/>
          <w:spacing w:val="-5"/>
          <w:sz w:val="20"/>
        </w:rPr>
        <w:t xml:space="preserve"> </w:t>
      </w:r>
      <w:r>
        <w:rPr>
          <w:b/>
          <w:color w:val="333333"/>
          <w:sz w:val="20"/>
        </w:rPr>
        <w:t>Lakes,</w:t>
      </w:r>
      <w:r>
        <w:rPr>
          <w:b/>
          <w:color w:val="333333"/>
          <w:spacing w:val="-6"/>
          <w:sz w:val="20"/>
        </w:rPr>
        <w:t xml:space="preserve"> </w:t>
      </w:r>
      <w:r>
        <w:rPr>
          <w:b/>
          <w:color w:val="333333"/>
          <w:sz w:val="20"/>
        </w:rPr>
        <w:t>IL</w:t>
      </w:r>
      <w:r>
        <w:rPr>
          <w:b/>
          <w:color w:val="333333"/>
          <w:spacing w:val="-7"/>
          <w:sz w:val="20"/>
        </w:rPr>
        <w:t xml:space="preserve"> </w:t>
      </w:r>
      <w:r>
        <w:rPr>
          <w:b/>
          <w:color w:val="333333"/>
          <w:sz w:val="20"/>
        </w:rPr>
        <w:t>60088-</w:t>
      </w:r>
      <w:r>
        <w:rPr>
          <w:b/>
          <w:color w:val="333333"/>
          <w:spacing w:val="-4"/>
          <w:sz w:val="20"/>
        </w:rPr>
        <w:t>2845</w:t>
      </w:r>
    </w:p>
    <w:sectPr w:rsidR="007B3291">
      <w:type w:val="continuous"/>
      <w:pgSz w:w="12240" w:h="15840"/>
      <w:pgMar w:top="220" w:right="54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406"/>
    <w:multiLevelType w:val="hybridMultilevel"/>
    <w:tmpl w:val="BCFC9E92"/>
    <w:lvl w:ilvl="0" w:tplc="F00225E8">
      <w:numFmt w:val="bullet"/>
      <w:lvlText w:val=""/>
      <w:lvlJc w:val="left"/>
      <w:pPr>
        <w:ind w:left="1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FEB1BC">
      <w:numFmt w:val="bullet"/>
      <w:lvlText w:val="•"/>
      <w:lvlJc w:val="left"/>
      <w:pPr>
        <w:ind w:left="2794" w:hanging="361"/>
      </w:pPr>
      <w:rPr>
        <w:rFonts w:hint="default"/>
        <w:lang w:val="en-US" w:eastAsia="en-US" w:bidi="ar-SA"/>
      </w:rPr>
    </w:lvl>
    <w:lvl w:ilvl="2" w:tplc="E776160A">
      <w:numFmt w:val="bullet"/>
      <w:lvlText w:val="•"/>
      <w:lvlJc w:val="left"/>
      <w:pPr>
        <w:ind w:left="3748" w:hanging="361"/>
      </w:pPr>
      <w:rPr>
        <w:rFonts w:hint="default"/>
        <w:lang w:val="en-US" w:eastAsia="en-US" w:bidi="ar-SA"/>
      </w:rPr>
    </w:lvl>
    <w:lvl w:ilvl="3" w:tplc="03D69724">
      <w:numFmt w:val="bullet"/>
      <w:lvlText w:val="•"/>
      <w:lvlJc w:val="left"/>
      <w:pPr>
        <w:ind w:left="4702" w:hanging="361"/>
      </w:pPr>
      <w:rPr>
        <w:rFonts w:hint="default"/>
        <w:lang w:val="en-US" w:eastAsia="en-US" w:bidi="ar-SA"/>
      </w:rPr>
    </w:lvl>
    <w:lvl w:ilvl="4" w:tplc="D37E1486">
      <w:numFmt w:val="bullet"/>
      <w:lvlText w:val="•"/>
      <w:lvlJc w:val="left"/>
      <w:pPr>
        <w:ind w:left="5656" w:hanging="361"/>
      </w:pPr>
      <w:rPr>
        <w:rFonts w:hint="default"/>
        <w:lang w:val="en-US" w:eastAsia="en-US" w:bidi="ar-SA"/>
      </w:rPr>
    </w:lvl>
    <w:lvl w:ilvl="5" w:tplc="C762B72C">
      <w:numFmt w:val="bullet"/>
      <w:lvlText w:val="•"/>
      <w:lvlJc w:val="left"/>
      <w:pPr>
        <w:ind w:left="6610" w:hanging="361"/>
      </w:pPr>
      <w:rPr>
        <w:rFonts w:hint="default"/>
        <w:lang w:val="en-US" w:eastAsia="en-US" w:bidi="ar-SA"/>
      </w:rPr>
    </w:lvl>
    <w:lvl w:ilvl="6" w:tplc="8C58B68E">
      <w:numFmt w:val="bullet"/>
      <w:lvlText w:val="•"/>
      <w:lvlJc w:val="left"/>
      <w:pPr>
        <w:ind w:left="7564" w:hanging="361"/>
      </w:pPr>
      <w:rPr>
        <w:rFonts w:hint="default"/>
        <w:lang w:val="en-US" w:eastAsia="en-US" w:bidi="ar-SA"/>
      </w:rPr>
    </w:lvl>
    <w:lvl w:ilvl="7" w:tplc="D70A5230">
      <w:numFmt w:val="bullet"/>
      <w:lvlText w:val="•"/>
      <w:lvlJc w:val="left"/>
      <w:pPr>
        <w:ind w:left="8518" w:hanging="361"/>
      </w:pPr>
      <w:rPr>
        <w:rFonts w:hint="default"/>
        <w:lang w:val="en-US" w:eastAsia="en-US" w:bidi="ar-SA"/>
      </w:rPr>
    </w:lvl>
    <w:lvl w:ilvl="8" w:tplc="79983F06">
      <w:numFmt w:val="bullet"/>
      <w:lvlText w:val="•"/>
      <w:lvlJc w:val="left"/>
      <w:pPr>
        <w:ind w:left="9472" w:hanging="361"/>
      </w:pPr>
      <w:rPr>
        <w:rFonts w:hint="default"/>
        <w:lang w:val="en-US" w:eastAsia="en-US" w:bidi="ar-SA"/>
      </w:rPr>
    </w:lvl>
  </w:abstractNum>
  <w:num w:numId="1" w16cid:durableId="58950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91"/>
    <w:rsid w:val="002B0488"/>
    <w:rsid w:val="00345A42"/>
    <w:rsid w:val="004A2C1C"/>
    <w:rsid w:val="00565FB4"/>
    <w:rsid w:val="005E5269"/>
    <w:rsid w:val="00730746"/>
    <w:rsid w:val="007B3291"/>
    <w:rsid w:val="007D5BA2"/>
    <w:rsid w:val="00A63789"/>
    <w:rsid w:val="00BA4BBD"/>
    <w:rsid w:val="00D02C2E"/>
    <w:rsid w:val="00DB361E"/>
    <w:rsid w:val="00E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15F26"/>
  <w15:docId w15:val="{1155ED83-BAE8-444E-94B5-78BA8616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841" w:hanging="360"/>
    </w:pPr>
  </w:style>
  <w:style w:type="paragraph" w:styleId="Title">
    <w:name w:val="Title"/>
    <w:basedOn w:val="Normal"/>
    <w:uiPriority w:val="1"/>
    <w:qFormat/>
    <w:pPr>
      <w:spacing w:before="64" w:line="459" w:lineRule="exact"/>
      <w:ind w:left="3755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7"/>
      <w:ind w:left="18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LK_STA21@US.NAVY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3333e00-c877-4b87-b6ad-45e942de1750}" enabled="0" method="" siteId="{e3333e00-c877-4b87-b6ad-45e942de17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STA-21 Applicant Check List</vt:lpstr>
    </vt:vector>
  </TitlesOfParts>
  <Company>NMCI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STA-21 Applicant Check List</dc:title>
  <dc:creator>edward.straten</dc:creator>
  <cp:lastModifiedBy>Williams, Twana L CIV USN NAVSTA GRL IL (USA)</cp:lastModifiedBy>
  <cp:revision>8</cp:revision>
  <dcterms:created xsi:type="dcterms:W3CDTF">2026-03-09T16:10:00Z</dcterms:created>
  <dcterms:modified xsi:type="dcterms:W3CDTF">2026-03-12T18:09:00Z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2024-06-25T00:00:00Z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D:20240625121100</vt:lpwstr>
  </property>
</Properties>
</file>